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2026/47-7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Birkenallee in Lingen (Ems)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Sanierung der asphaltierten Straße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